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D17" w14:textId="31E11BB9" w:rsidR="00A54D6C" w:rsidRDefault="006359F1" w:rsidP="0089210C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F164AC" wp14:editId="68B7F371">
            <wp:simplePos x="0" y="0"/>
            <wp:positionH relativeFrom="column">
              <wp:posOffset>-85725</wp:posOffset>
            </wp:positionH>
            <wp:positionV relativeFrom="paragraph">
              <wp:posOffset>-400685</wp:posOffset>
            </wp:positionV>
            <wp:extent cx="761952" cy="986790"/>
            <wp:effectExtent l="0" t="0" r="635" b="3810"/>
            <wp:wrapNone/>
            <wp:docPr id="7" name="Imagen 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52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B75" w:rsidRPr="0087300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CDD6A39" wp14:editId="0B3CADB8">
            <wp:simplePos x="0" y="0"/>
            <wp:positionH relativeFrom="column">
              <wp:posOffset>4768215</wp:posOffset>
            </wp:positionH>
            <wp:positionV relativeFrom="paragraph">
              <wp:posOffset>-300355</wp:posOffset>
            </wp:positionV>
            <wp:extent cx="1154530" cy="895350"/>
            <wp:effectExtent l="0" t="0" r="7620" b="0"/>
            <wp:wrapNone/>
            <wp:docPr id="3" name="Imagen 3" descr="despeñadero by weirdsky111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peñadero by weirdsky111 on emaz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14545" r="5455" b="16364"/>
                    <a:stretch/>
                  </pic:blipFill>
                  <pic:spPr bwMode="auto">
                    <a:xfrm>
                      <a:off x="0" y="0"/>
                      <a:ext cx="1159880" cy="89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D6C" w:rsidRPr="00873009">
        <w:rPr>
          <w:b/>
          <w:bCs/>
          <w:sz w:val="28"/>
          <w:szCs w:val="28"/>
        </w:rPr>
        <w:t>UNIVERSIDAD AUTONOMA DE BAJA CALIFORNIA</w:t>
      </w:r>
      <w:r w:rsidR="00A54D6C" w:rsidRPr="00873009">
        <w:rPr>
          <w:sz w:val="24"/>
          <w:szCs w:val="24"/>
        </w:rPr>
        <w:br/>
      </w:r>
      <w:r w:rsidR="00A54D6C" w:rsidRPr="00873009">
        <w:rPr>
          <w:b/>
          <w:bCs/>
          <w:sz w:val="24"/>
          <w:szCs w:val="24"/>
        </w:rPr>
        <w:t>FACULTAD DE CIENCIAS HUMANAS</w:t>
      </w:r>
    </w:p>
    <w:p w14:paraId="568FA695" w14:textId="2799429D" w:rsidR="00873009" w:rsidRPr="00873009" w:rsidRDefault="00201886" w:rsidP="0087300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TERCERO PSICOLOGIA </w:t>
      </w:r>
    </w:p>
    <w:p w14:paraId="53B5D983" w14:textId="026660B1" w:rsidR="00A54D6C" w:rsidRDefault="00A54D6C" w:rsidP="00A54D6C">
      <w:pPr>
        <w:rPr>
          <w:b/>
          <w:bCs/>
        </w:rPr>
      </w:pPr>
    </w:p>
    <w:p w14:paraId="2C982192" w14:textId="1D0596B5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TUTOR: ____________________________________________ FECHA ____/____/202_</w:t>
      </w:r>
    </w:p>
    <w:p w14:paraId="4CAE2A50" w14:textId="6A3436CD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ALUMNO: __________________________________________ MATR</w:t>
      </w:r>
      <w:r w:rsidR="00083BD5">
        <w:rPr>
          <w:b/>
          <w:bCs/>
        </w:rPr>
        <w:t>Í</w:t>
      </w:r>
      <w:r>
        <w:rPr>
          <w:b/>
          <w:bCs/>
        </w:rPr>
        <w:t>CULA: _________</w:t>
      </w:r>
      <w:r w:rsidR="00873009">
        <w:rPr>
          <w:b/>
          <w:bCs/>
        </w:rPr>
        <w:t>_</w:t>
      </w:r>
    </w:p>
    <w:p w14:paraId="1C06B925" w14:textId="40A0B36C" w:rsidR="00201886" w:rsidRDefault="00873009" w:rsidP="00873009">
      <w:pPr>
        <w:jc w:val="both"/>
        <w:rPr>
          <w:b/>
          <w:bCs/>
        </w:rPr>
      </w:pPr>
      <w:r>
        <w:rPr>
          <w:b/>
          <w:bCs/>
        </w:rPr>
        <w:t>CORREO</w:t>
      </w:r>
      <w:r w:rsidR="00201886">
        <w:rPr>
          <w:b/>
          <w:bCs/>
        </w:rPr>
        <w:t xml:space="preserve"> </w:t>
      </w:r>
      <w:r>
        <w:rPr>
          <w:b/>
          <w:bCs/>
        </w:rPr>
        <w:t>UABC: ___________________________________ TEL. CONTACTO: _________</w:t>
      </w:r>
      <w:r w:rsidR="00201886">
        <w:rPr>
          <w:b/>
          <w:bCs/>
        </w:rPr>
        <w:br/>
      </w:r>
    </w:p>
    <w:tbl>
      <w:tblPr>
        <w:tblStyle w:val="Tabladelista3"/>
        <w:tblpPr w:leftFromText="141" w:rightFromText="141" w:vertAnchor="text" w:tblpY="216"/>
        <w:tblW w:w="0" w:type="auto"/>
        <w:tblLook w:val="04A0" w:firstRow="1" w:lastRow="0" w:firstColumn="1" w:lastColumn="0" w:noHBand="0" w:noVBand="1"/>
      </w:tblPr>
      <w:tblGrid>
        <w:gridCol w:w="1458"/>
        <w:gridCol w:w="5568"/>
        <w:gridCol w:w="1468"/>
      </w:tblGrid>
      <w:tr w:rsidR="00427B19" w14:paraId="17C43CEA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  <w:shd w:val="clear" w:color="auto" w:fill="00723F"/>
          </w:tcPr>
          <w:p w14:paraId="14FBAC1D" w14:textId="77777777" w:rsidR="00427B19" w:rsidRPr="00742B75" w:rsidRDefault="00427B19" w:rsidP="00427B19">
            <w:pPr>
              <w:jc w:val="center"/>
            </w:pPr>
            <w:bookmarkStart w:id="0" w:name="_Hlk89685078"/>
            <w:r w:rsidRPr="00742B75">
              <w:t>CLAVE</w:t>
            </w:r>
          </w:p>
        </w:tc>
        <w:tc>
          <w:tcPr>
            <w:tcW w:w="7036" w:type="dxa"/>
            <w:gridSpan w:val="2"/>
            <w:shd w:val="clear" w:color="auto" w:fill="00723F"/>
          </w:tcPr>
          <w:p w14:paraId="1606A3BD" w14:textId="77777777" w:rsidR="00427B19" w:rsidRPr="00742B75" w:rsidRDefault="00427B19" w:rsidP="0042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2B75">
              <w:t>MATERIA</w:t>
            </w:r>
          </w:p>
        </w:tc>
      </w:tr>
      <w:bookmarkEnd w:id="0"/>
      <w:tr w:rsidR="00201886" w14:paraId="1AB9D4AE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E6199C6" w14:textId="0E69D83C" w:rsidR="00201886" w:rsidRPr="00201886" w:rsidRDefault="009A1581" w:rsidP="00201886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40512</w:t>
            </w:r>
          </w:p>
        </w:tc>
        <w:tc>
          <w:tcPr>
            <w:tcW w:w="7036" w:type="dxa"/>
            <w:gridSpan w:val="2"/>
          </w:tcPr>
          <w:p w14:paraId="615526AE" w14:textId="2FF6238C" w:rsidR="00201886" w:rsidRPr="00CE0D4E" w:rsidRDefault="00E71179" w:rsidP="00201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Anatomía funcional del sistema nervioso</w:t>
            </w:r>
          </w:p>
        </w:tc>
      </w:tr>
      <w:tr w:rsidR="00201886" w14:paraId="259A303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620C72A" w14:textId="1F5786C1" w:rsidR="00201886" w:rsidRPr="00201886" w:rsidRDefault="009A1581" w:rsidP="00201886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40513</w:t>
            </w:r>
          </w:p>
        </w:tc>
        <w:tc>
          <w:tcPr>
            <w:tcW w:w="7036" w:type="dxa"/>
            <w:gridSpan w:val="2"/>
          </w:tcPr>
          <w:p w14:paraId="128579B1" w14:textId="38F870AF" w:rsidR="00201886" w:rsidRPr="00E71179" w:rsidRDefault="00E71179" w:rsidP="00201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lang w:val="es-MX"/>
              </w:rPr>
            </w:pPr>
            <w:r>
              <w:rPr>
                <w:rFonts w:asciiTheme="majorHAnsi" w:eastAsia="Arial Unicode MS" w:hAnsiTheme="majorHAnsi" w:cs="Arial"/>
              </w:rPr>
              <w:t xml:space="preserve">Historia de la psicología </w:t>
            </w:r>
          </w:p>
        </w:tc>
      </w:tr>
      <w:tr w:rsidR="00201886" w14:paraId="276A9157" w14:textId="77777777" w:rsidTr="009A1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737F782" w14:textId="17EEB1AA" w:rsidR="00201886" w:rsidRPr="00201886" w:rsidRDefault="009A1581" w:rsidP="00201886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40514</w:t>
            </w:r>
          </w:p>
        </w:tc>
        <w:tc>
          <w:tcPr>
            <w:tcW w:w="7036" w:type="dxa"/>
            <w:gridSpan w:val="2"/>
            <w:shd w:val="clear" w:color="auto" w:fill="auto"/>
          </w:tcPr>
          <w:p w14:paraId="291F0E0B" w14:textId="727610D9" w:rsidR="00201886" w:rsidRPr="00CE0D4E" w:rsidRDefault="00E71179" w:rsidP="00201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 xml:space="preserve">Filosofía y epistemológico de la psicología </w:t>
            </w:r>
          </w:p>
        </w:tc>
      </w:tr>
      <w:tr w:rsidR="00201886" w14:paraId="21D08C9E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E568C2D" w14:textId="6F70FFA9" w:rsidR="00201886" w:rsidRPr="00201886" w:rsidRDefault="009A1581" w:rsidP="009A1581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40515</w:t>
            </w:r>
          </w:p>
        </w:tc>
        <w:tc>
          <w:tcPr>
            <w:tcW w:w="7036" w:type="dxa"/>
            <w:gridSpan w:val="2"/>
          </w:tcPr>
          <w:p w14:paraId="194C5E76" w14:textId="44EB0D41" w:rsidR="00201886" w:rsidRPr="00CE0D4E" w:rsidRDefault="00E71179" w:rsidP="00201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Teorías psicológicas contemporáneas.</w:t>
            </w:r>
          </w:p>
        </w:tc>
      </w:tr>
      <w:tr w:rsidR="00201886" w14:paraId="264A80E1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8AF4245" w14:textId="0CB4CF4A" w:rsidR="00201886" w:rsidRPr="00201886" w:rsidRDefault="009A1581" w:rsidP="00201886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40516</w:t>
            </w:r>
          </w:p>
        </w:tc>
        <w:tc>
          <w:tcPr>
            <w:tcW w:w="7036" w:type="dxa"/>
            <w:gridSpan w:val="2"/>
          </w:tcPr>
          <w:p w14:paraId="568E25BC" w14:textId="3CD6450E" w:rsidR="00201886" w:rsidRPr="00CE0D4E" w:rsidRDefault="00E71179" w:rsidP="00201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Teoría de la medición psicológica</w:t>
            </w:r>
          </w:p>
        </w:tc>
      </w:tr>
      <w:tr w:rsidR="00201886" w14:paraId="291FFB8B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DFD3150" w14:textId="05323924" w:rsidR="00201886" w:rsidRPr="00201886" w:rsidRDefault="009A1581" w:rsidP="00201886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40517</w:t>
            </w:r>
          </w:p>
        </w:tc>
        <w:tc>
          <w:tcPr>
            <w:tcW w:w="7036" w:type="dxa"/>
            <w:gridSpan w:val="2"/>
          </w:tcPr>
          <w:p w14:paraId="155997C4" w14:textId="76F13F3B" w:rsidR="00201886" w:rsidRPr="00CE0D4E" w:rsidRDefault="00E71179" w:rsidP="00201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 xml:space="preserve">Estadística inferencial aplicada en psicología </w:t>
            </w:r>
          </w:p>
        </w:tc>
      </w:tr>
      <w:tr w:rsidR="00427B19" w14:paraId="454EA1A5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6" w:type="dxa"/>
            <w:gridSpan w:val="2"/>
            <w:shd w:val="clear" w:color="auto" w:fill="00723F"/>
          </w:tcPr>
          <w:p w14:paraId="133EFA94" w14:textId="00D74E75" w:rsidR="00427B19" w:rsidRPr="008D3A62" w:rsidRDefault="00427B19" w:rsidP="00427B19">
            <w:pPr>
              <w:rPr>
                <w:rFonts w:asciiTheme="majorHAnsi" w:eastAsia="Arial Unicode MS" w:hAnsiTheme="majorHAnsi" w:cs="Arial"/>
                <w:color w:val="FFFFFF" w:themeColor="background1"/>
                <w:sz w:val="18"/>
                <w:szCs w:val="18"/>
              </w:rPr>
            </w:pPr>
            <w:r w:rsidRPr="008D3A62">
              <w:rPr>
                <w:rFonts w:asciiTheme="majorHAnsi" w:eastAsia="Arial Unicode MS" w:hAnsiTheme="majorHAnsi" w:cs="Arial"/>
                <w:b w:val="0"/>
                <w:bCs w:val="0"/>
                <w:color w:val="FFFFFF" w:themeColor="background1"/>
                <w:sz w:val="18"/>
                <w:szCs w:val="18"/>
              </w:rPr>
              <w:t xml:space="preserve">"El tutor te habilitará las siguientes optativas para que selecciones </w:t>
            </w:r>
            <w:r w:rsidR="00201886">
              <w:rPr>
                <w:rFonts w:asciiTheme="majorHAnsi" w:eastAsia="Arial Unicode MS" w:hAnsiTheme="majorHAnsi" w:cs="Arial"/>
                <w:b w:val="0"/>
                <w:bCs w:val="0"/>
                <w:color w:val="FFFFFF" w:themeColor="background1"/>
                <w:sz w:val="18"/>
                <w:szCs w:val="18"/>
              </w:rPr>
              <w:t>en subasta</w:t>
            </w:r>
            <w:r w:rsidRPr="008D3A62">
              <w:rPr>
                <w:rFonts w:asciiTheme="majorHAnsi" w:eastAsia="Arial Unicode MS" w:hAnsiTheme="majorHAnsi" w:cs="Arial"/>
                <w:b w:val="0"/>
                <w:bCs w:val="0"/>
                <w:color w:val="FFFFFF" w:themeColor="background1"/>
                <w:sz w:val="18"/>
                <w:szCs w:val="18"/>
              </w:rPr>
              <w:t>"</w:t>
            </w:r>
          </w:p>
        </w:tc>
        <w:tc>
          <w:tcPr>
            <w:tcW w:w="1468" w:type="dxa"/>
            <w:shd w:val="clear" w:color="auto" w:fill="00723F"/>
          </w:tcPr>
          <w:p w14:paraId="721FB423" w14:textId="77777777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b/>
                <w:bCs/>
                <w:color w:val="FFFFFF" w:themeColor="background1"/>
              </w:rPr>
            </w:pPr>
          </w:p>
        </w:tc>
      </w:tr>
      <w:tr w:rsidR="00201886" w14:paraId="49E3F06D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49C0563" w14:textId="2FBDD308" w:rsidR="00201886" w:rsidRPr="008D3A62" w:rsidRDefault="00201886" w:rsidP="00201886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5568" w:type="dxa"/>
          </w:tcPr>
          <w:p w14:paraId="2087ADFD" w14:textId="2013B970" w:rsidR="00201886" w:rsidRPr="008D3A62" w:rsidRDefault="00201886" w:rsidP="00201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1468" w:type="dxa"/>
          </w:tcPr>
          <w:p w14:paraId="102A82AD" w14:textId="5EE99E44" w:rsidR="00201886" w:rsidRPr="008D3A62" w:rsidRDefault="00201886" w:rsidP="00201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427B19" w14:paraId="7F691F4F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488B6DAC" w14:textId="10853A0F" w:rsidR="00427B19" w:rsidRPr="008D3A62" w:rsidRDefault="00427B19" w:rsidP="00427B19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5568" w:type="dxa"/>
          </w:tcPr>
          <w:p w14:paraId="27FB44CA" w14:textId="02BFBB68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1468" w:type="dxa"/>
          </w:tcPr>
          <w:p w14:paraId="6D8AC309" w14:textId="5F455AF8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427B19" w14:paraId="2256D327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EE32164" w14:textId="05BAE20E" w:rsidR="00427B19" w:rsidRPr="008D3A62" w:rsidRDefault="00427B19" w:rsidP="00427B19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5568" w:type="dxa"/>
          </w:tcPr>
          <w:p w14:paraId="6A84F7BB" w14:textId="42CE7713" w:rsidR="00427B19" w:rsidRPr="008D3A62" w:rsidRDefault="00427B19" w:rsidP="0042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1468" w:type="dxa"/>
          </w:tcPr>
          <w:p w14:paraId="0A20AB43" w14:textId="62110A8C" w:rsidR="00427B19" w:rsidRPr="008D3A62" w:rsidRDefault="00427B19" w:rsidP="0042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</w:tbl>
    <w:p w14:paraId="685598BB" w14:textId="77777777" w:rsidR="003929CD" w:rsidRDefault="003929CD" w:rsidP="00873009">
      <w:pPr>
        <w:jc w:val="both"/>
        <w:rPr>
          <w:b/>
          <w:bCs/>
        </w:rPr>
      </w:pPr>
    </w:p>
    <w:tbl>
      <w:tblPr>
        <w:tblStyle w:val="Tabladelista3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270"/>
        <w:gridCol w:w="5976"/>
        <w:gridCol w:w="555"/>
        <w:gridCol w:w="693"/>
      </w:tblGrid>
      <w:tr w:rsidR="00427B19" w14:paraId="3764C559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4"/>
            <w:shd w:val="clear" w:color="auto" w:fill="00723F"/>
          </w:tcPr>
          <w:p w14:paraId="7DF4E792" w14:textId="77777777" w:rsidR="00427B19" w:rsidRDefault="00427B19" w:rsidP="00427B19">
            <w:r>
              <w:t xml:space="preserve">MATERIAS REPROBADAS </w:t>
            </w:r>
            <w:r w:rsidRPr="0089210C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</w:t>
            </w:r>
            <w:r w:rsidRPr="0089210C"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Marque en la columna 2da o 3ra Oportunidad 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con una </w:t>
            </w:r>
            <w:r w:rsidRPr="00CE0D4E">
              <w:rPr>
                <w:rFonts w:asciiTheme="majorHAnsi" w:hAnsiTheme="majorHAnsi" w:cs="Arial"/>
                <w:sz w:val="16"/>
                <w:szCs w:val="16"/>
              </w:rPr>
              <w:t>X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>)</w:t>
            </w:r>
          </w:p>
        </w:tc>
      </w:tr>
      <w:tr w:rsidR="00427B19" w14:paraId="3DAF5E61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DD971A"/>
          </w:tcPr>
          <w:p w14:paraId="2FF3C42B" w14:textId="77777777" w:rsidR="00427B19" w:rsidRPr="00297FF8" w:rsidRDefault="00427B19" w:rsidP="00427B19">
            <w:pPr>
              <w:tabs>
                <w:tab w:val="left" w:pos="1215"/>
              </w:tabs>
              <w:rPr>
                <w:color w:val="FFFFFF" w:themeColor="background1"/>
              </w:rPr>
            </w:pPr>
            <w:r w:rsidRPr="00297FF8">
              <w:rPr>
                <w:color w:val="FFFFFF" w:themeColor="background1"/>
              </w:rPr>
              <w:t>CLAVE</w:t>
            </w:r>
          </w:p>
        </w:tc>
        <w:tc>
          <w:tcPr>
            <w:tcW w:w="5976" w:type="dxa"/>
            <w:shd w:val="clear" w:color="auto" w:fill="DD971A"/>
          </w:tcPr>
          <w:p w14:paraId="35B9817C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MATERIA</w:t>
            </w:r>
          </w:p>
        </w:tc>
        <w:tc>
          <w:tcPr>
            <w:tcW w:w="555" w:type="dxa"/>
            <w:shd w:val="clear" w:color="auto" w:fill="DD971A"/>
          </w:tcPr>
          <w:p w14:paraId="28A9400D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2da</w:t>
            </w:r>
          </w:p>
        </w:tc>
        <w:tc>
          <w:tcPr>
            <w:tcW w:w="693" w:type="dxa"/>
            <w:shd w:val="clear" w:color="auto" w:fill="DD971A"/>
          </w:tcPr>
          <w:p w14:paraId="000AE993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3ra</w:t>
            </w:r>
          </w:p>
        </w:tc>
      </w:tr>
      <w:tr w:rsidR="00427B19" w14:paraId="3F52BF15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48F00" w14:textId="77777777" w:rsidR="00427B19" w:rsidRPr="00297FF8" w:rsidRDefault="00427B19" w:rsidP="00427B19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AEB95C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09C767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233911B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28349C35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000000" w:themeColor="text1"/>
            </w:tcBorders>
          </w:tcPr>
          <w:p w14:paraId="64794F49" w14:textId="77777777" w:rsidR="00427B19" w:rsidRPr="00297FF8" w:rsidRDefault="00427B19" w:rsidP="00427B19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E38860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F39115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E11B40A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41362FA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9560E" w14:textId="77777777" w:rsidR="00427B19" w:rsidRPr="00297FF8" w:rsidRDefault="00427B19" w:rsidP="00427B19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46FE6C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9B5CEF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4925A5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</w:tbl>
    <w:tbl>
      <w:tblPr>
        <w:tblStyle w:val="Tabladecuadrcula4"/>
        <w:tblpPr w:leftFromText="141" w:rightFromText="141" w:vertAnchor="text" w:horzAnchor="margin" w:tblpY="155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6B9F" w14:paraId="0EB969A1" w14:textId="77777777" w:rsidTr="00226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00723F"/>
          </w:tcPr>
          <w:p w14:paraId="5E58C639" w14:textId="77777777" w:rsidR="00226B9F" w:rsidRPr="00873009" w:rsidRDefault="00226B9F" w:rsidP="00226B9F">
            <w:pPr>
              <w:tabs>
                <w:tab w:val="left" w:pos="2535"/>
                <w:tab w:val="center" w:pos="413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Pr="00873009">
              <w:rPr>
                <w:sz w:val="23"/>
                <w:szCs w:val="23"/>
              </w:rPr>
              <w:t>INFORMACIÓN IMPORTANTE</w:t>
            </w:r>
          </w:p>
        </w:tc>
      </w:tr>
      <w:tr w:rsidR="00226B9F" w14:paraId="702F0984" w14:textId="77777777" w:rsidTr="002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FFFFFF" w:themeFill="background1"/>
          </w:tcPr>
          <w:p w14:paraId="551B5CF0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Ajustes a tu horario, entregar tu formato de ajustes a más tardar el 23 de enero 2023. La forma de entrega se la indicara su tutor.</w:t>
            </w:r>
          </w:p>
          <w:p w14:paraId="15C955D5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67EE7C68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PÁGINAS QUE DEBES ATENDER COMO REQUISITO DE REINSCRIPCIÓN </w:t>
            </w:r>
          </w:p>
          <w:p w14:paraId="43278C2E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Evaluación Docente: </w:t>
            </w:r>
            <w:hyperlink r:id="rId9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http://ed.uabc.mx/</w:t>
              </w:r>
            </w:hyperlink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5F3997DA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Selección de Carrera y Encuesta de Seguimiento: </w:t>
            </w:r>
            <w:hyperlink r:id="rId10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http://reinscripciones.uabc.mx/</w:t>
              </w:r>
            </w:hyperlink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3F83698D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Evaluación al tutor, SIT</w:t>
            </w:r>
            <w:r w:rsidRPr="001048FA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 </w:t>
            </w:r>
            <w:hyperlink r:id="rId11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http://tuttorias.uabc.mx</w:t>
              </w:r>
            </w:hyperlink>
          </w:p>
          <w:p w14:paraId="2F751A85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3A87210E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REINSCRIPCIONES: </w:t>
            </w:r>
          </w:p>
          <w:p w14:paraId="6D0BED86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Para reinscribirte: </w:t>
            </w:r>
            <w:hyperlink r:id="rId12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http://reinscripciones.uabc.mx</w:t>
              </w:r>
            </w:hyperlink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7DA42CE8" w14:textId="77777777" w:rsidR="001048FA" w:rsidRPr="001048FA" w:rsidRDefault="001048FA" w:rsidP="001048FA">
            <w:pPr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Del 19 y 20 de enero 2023 a partir de las 7:00 am. del primer día, disponible hasta las 17:00 pm del segundo día.</w:t>
            </w:r>
          </w:p>
          <w:p w14:paraId="1E5BAA9B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3DACCC8F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PAGO DE REINSCRIPCIÓN:</w:t>
            </w:r>
          </w:p>
          <w:p w14:paraId="6DD06E94" w14:textId="29305208" w:rsidR="00226B9F" w:rsidRPr="00742B75" w:rsidRDefault="001048FA" w:rsidP="001048F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Del 13 al 23 de enero del 2023, baja tu recibo de pago</w:t>
            </w:r>
            <w:r w:rsidRPr="001048FA">
              <w:rPr>
                <w:rStyle w:val="Hipervnculo"/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: </w:t>
            </w:r>
            <w:hyperlink r:id="rId13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http://pagos.uabc.mx/</w:t>
              </w:r>
            </w:hyperlink>
          </w:p>
        </w:tc>
      </w:tr>
    </w:tbl>
    <w:p w14:paraId="01CBE452" w14:textId="0602E127" w:rsidR="00873009" w:rsidRPr="00873009" w:rsidRDefault="00873009" w:rsidP="00873009"/>
    <w:tbl>
      <w:tblPr>
        <w:tblpPr w:leftFromText="141" w:rightFromText="141" w:vertAnchor="text" w:horzAnchor="margin" w:tblpXSpec="center" w:tblpY="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284"/>
        <w:gridCol w:w="3342"/>
      </w:tblGrid>
      <w:tr w:rsidR="00427B19" w14:paraId="50F809B8" w14:textId="77777777" w:rsidTr="00427B19"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1FD9EA" w14:textId="77777777" w:rsidR="00427B19" w:rsidRPr="00742B75" w:rsidRDefault="00427B19" w:rsidP="00427B19">
            <w:pPr>
              <w:jc w:val="center"/>
              <w:rPr>
                <w:rFonts w:asciiTheme="majorHAnsi" w:hAnsiTheme="majorHAnsi" w:cs="Arial"/>
                <w:b/>
                <w:color w:val="333333"/>
              </w:rPr>
            </w:pPr>
            <w:r w:rsidRPr="00742B75">
              <w:rPr>
                <w:rFonts w:asciiTheme="majorHAnsi" w:hAnsiTheme="majorHAnsi" w:cs="Arial"/>
                <w:b/>
                <w:color w:val="333333"/>
              </w:rPr>
              <w:t>Firma del Alumno</w:t>
            </w:r>
            <w:r>
              <w:rPr>
                <w:rFonts w:asciiTheme="majorHAnsi" w:hAnsiTheme="majorHAnsi" w:cs="Arial"/>
                <w:b/>
                <w:color w:val="333333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7C251" w14:textId="77777777" w:rsidR="00427B19" w:rsidRPr="00742B75" w:rsidRDefault="00427B19" w:rsidP="00427B19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E6953C" w14:textId="77777777" w:rsidR="00427B19" w:rsidRPr="00742B75" w:rsidRDefault="00427B19" w:rsidP="00427B19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</w:pP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Vo.Bo. del Tutor</w:t>
            </w: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</w:tr>
    </w:tbl>
    <w:p w14:paraId="6F4D45A3" w14:textId="77777777" w:rsidR="00873009" w:rsidRPr="00873009" w:rsidRDefault="00873009" w:rsidP="00873009"/>
    <w:sectPr w:rsidR="00873009" w:rsidRPr="00873009" w:rsidSect="008D3A62">
      <w:footerReference w:type="default" r:id="rId14"/>
      <w:pgSz w:w="11906" w:h="16838"/>
      <w:pgMar w:top="1418" w:right="1701" w:bottom="567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3519C" w14:textId="77777777" w:rsidR="004E5B7C" w:rsidRDefault="004E5B7C" w:rsidP="00742B75">
      <w:pPr>
        <w:spacing w:after="0" w:line="240" w:lineRule="auto"/>
      </w:pPr>
      <w:r>
        <w:separator/>
      </w:r>
    </w:p>
  </w:endnote>
  <w:endnote w:type="continuationSeparator" w:id="0">
    <w:p w14:paraId="5F1E84BE" w14:textId="77777777" w:rsidR="004E5B7C" w:rsidRDefault="004E5B7C" w:rsidP="0074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F851" w14:textId="224A242A" w:rsidR="008E0469" w:rsidRPr="00B67911" w:rsidRDefault="008E0469" w:rsidP="008E0469">
    <w:pPr>
      <w:pStyle w:val="Piedepgina"/>
      <w:jc w:val="right"/>
      <w:rPr>
        <w:sz w:val="12"/>
        <w:szCs w:val="12"/>
        <w:lang w:val="es-MX"/>
      </w:rPr>
    </w:pPr>
    <w:r w:rsidRPr="00B67911">
      <w:rPr>
        <w:sz w:val="12"/>
        <w:szCs w:val="12"/>
        <w:lang w:val="es-MX"/>
      </w:rPr>
      <w:t>Elaborado por: F.V.S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F282" w14:textId="77777777" w:rsidR="004E5B7C" w:rsidRDefault="004E5B7C" w:rsidP="00742B75">
      <w:pPr>
        <w:spacing w:after="0" w:line="240" w:lineRule="auto"/>
      </w:pPr>
      <w:r>
        <w:separator/>
      </w:r>
    </w:p>
  </w:footnote>
  <w:footnote w:type="continuationSeparator" w:id="0">
    <w:p w14:paraId="4AD6CABC" w14:textId="77777777" w:rsidR="004E5B7C" w:rsidRDefault="004E5B7C" w:rsidP="00742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6C"/>
    <w:rsid w:val="00083BD5"/>
    <w:rsid w:val="000A6A5B"/>
    <w:rsid w:val="001006BE"/>
    <w:rsid w:val="001048FA"/>
    <w:rsid w:val="001672E7"/>
    <w:rsid w:val="001C4148"/>
    <w:rsid w:val="00201886"/>
    <w:rsid w:val="00226B9F"/>
    <w:rsid w:val="00297FF8"/>
    <w:rsid w:val="002D48C0"/>
    <w:rsid w:val="003929CD"/>
    <w:rsid w:val="00427B19"/>
    <w:rsid w:val="004E5B7C"/>
    <w:rsid w:val="0050655B"/>
    <w:rsid w:val="00613D38"/>
    <w:rsid w:val="006359F1"/>
    <w:rsid w:val="006C75FB"/>
    <w:rsid w:val="006E54C0"/>
    <w:rsid w:val="00742B75"/>
    <w:rsid w:val="00851D52"/>
    <w:rsid w:val="00873009"/>
    <w:rsid w:val="00874E4D"/>
    <w:rsid w:val="0089210C"/>
    <w:rsid w:val="008D3A62"/>
    <w:rsid w:val="008E0469"/>
    <w:rsid w:val="009A1581"/>
    <w:rsid w:val="00A54D6C"/>
    <w:rsid w:val="00A67BE1"/>
    <w:rsid w:val="00B67911"/>
    <w:rsid w:val="00BB2E4B"/>
    <w:rsid w:val="00C0698D"/>
    <w:rsid w:val="00C756D7"/>
    <w:rsid w:val="00CE0D4E"/>
    <w:rsid w:val="00CF118A"/>
    <w:rsid w:val="00E7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F293"/>
  <w15:chartTrackingRefBased/>
  <w15:docId w15:val="{93FE87C5-B224-4C6E-893B-50D49A90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4D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4D6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7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o-nfasis2">
    <w:name w:val="Grid Table 1 Light Accent 2"/>
    <w:basedOn w:val="Tablanormal"/>
    <w:uiPriority w:val="46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6">
    <w:name w:val="Grid Table 4 Accent 6"/>
    <w:basedOn w:val="Tablanormal"/>
    <w:uiPriority w:val="49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B75"/>
  </w:style>
  <w:style w:type="paragraph" w:styleId="Piedepgina">
    <w:name w:val="footer"/>
    <w:basedOn w:val="Normal"/>
    <w:link w:val="Piedepgina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B75"/>
  </w:style>
  <w:style w:type="table" w:styleId="Tablaconcuadrcula5oscura-nfasis6">
    <w:name w:val="Grid Table 5 Dark Accent 6"/>
    <w:basedOn w:val="Tablanormal"/>
    <w:uiPriority w:val="50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4">
    <w:name w:val="Grid Table 4"/>
    <w:basedOn w:val="Tablanormal"/>
    <w:uiPriority w:val="49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6">
    <w:name w:val="List Table 3 Accent 6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agos.uabc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inscripciones.uabc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uttorias.uabc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inscripcione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.uabc.mx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6EE6-DE03-4930-BE5A-0C1BA3B5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VISCARRA SAVEEDRA</dc:creator>
  <cp:keywords/>
  <dc:description/>
  <cp:lastModifiedBy>FCH HUMANAS</cp:lastModifiedBy>
  <cp:revision>17</cp:revision>
  <cp:lastPrinted>2021-12-06T12:04:00Z</cp:lastPrinted>
  <dcterms:created xsi:type="dcterms:W3CDTF">2021-12-06T11:21:00Z</dcterms:created>
  <dcterms:modified xsi:type="dcterms:W3CDTF">2022-12-07T21:14:00Z</dcterms:modified>
</cp:coreProperties>
</file>