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A" w:rsidRPr="006615FF" w:rsidRDefault="00B9522A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5D4B95" w:rsidRPr="006615FF" w:rsidRDefault="005D4B95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E94948" w:rsidRPr="00622B87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FACULTAD DE CIENCIAS HUMANAS</w:t>
      </w:r>
    </w:p>
    <w:p w:rsidR="00E94948" w:rsidRPr="00622B87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MA</w:t>
      </w:r>
      <w:r w:rsidR="001029FA" w:rsidRPr="00622B87">
        <w:rPr>
          <w:rFonts w:ascii="Times New Roman" w:hAnsi="Times New Roman" w:cs="Times New Roman"/>
          <w:b/>
        </w:rPr>
        <w:t>TERIAS OPTATIVAS SEMESTRE 202</w:t>
      </w:r>
      <w:r w:rsidR="00705E0D">
        <w:rPr>
          <w:rFonts w:ascii="Times New Roman" w:hAnsi="Times New Roman" w:cs="Times New Roman"/>
          <w:b/>
        </w:rPr>
        <w:t>2</w:t>
      </w:r>
      <w:r w:rsidR="001029FA" w:rsidRPr="00622B87">
        <w:rPr>
          <w:rFonts w:ascii="Times New Roman" w:hAnsi="Times New Roman" w:cs="Times New Roman"/>
          <w:b/>
        </w:rPr>
        <w:t>-</w:t>
      </w:r>
      <w:r w:rsidR="00705E0D">
        <w:rPr>
          <w:rFonts w:ascii="Times New Roman" w:hAnsi="Times New Roman" w:cs="Times New Roman"/>
          <w:b/>
        </w:rPr>
        <w:t>1</w:t>
      </w:r>
    </w:p>
    <w:p w:rsidR="00E94948" w:rsidRPr="00622B87" w:rsidRDefault="00297DCC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CARRERA DE PSICOLOGÍA</w:t>
      </w:r>
    </w:p>
    <w:p w:rsidR="00DA6D74" w:rsidRPr="00622B87" w:rsidRDefault="00DA6D74" w:rsidP="00152F4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746054" w:rsidRPr="00622B87" w:rsidRDefault="00746054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1908" w:type="dxa"/>
        <w:tblInd w:w="249" w:type="dxa"/>
        <w:tblLayout w:type="fixed"/>
        <w:tblLook w:val="04A0"/>
      </w:tblPr>
      <w:tblGrid>
        <w:gridCol w:w="1022"/>
        <w:gridCol w:w="2268"/>
        <w:gridCol w:w="2381"/>
        <w:gridCol w:w="2552"/>
        <w:gridCol w:w="1701"/>
        <w:gridCol w:w="1134"/>
        <w:gridCol w:w="850"/>
      </w:tblGrid>
      <w:tr w:rsidR="00D94285" w:rsidRPr="00622B87" w:rsidTr="00D94285">
        <w:trPr>
          <w:trHeight w:val="255"/>
        </w:trPr>
        <w:tc>
          <w:tcPr>
            <w:tcW w:w="1022" w:type="dxa"/>
            <w:shd w:val="clear" w:color="auto" w:fill="D9D9D9" w:themeFill="background1" w:themeFillShade="D9"/>
          </w:tcPr>
          <w:p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SEMESTRE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4285" w:rsidRPr="00622B87" w:rsidRDefault="00D94285" w:rsidP="002B6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CLAVE/MATERIA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MAESTRO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HORARIO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D94285" w:rsidRPr="00622B87" w:rsidTr="00D94285">
        <w:trPr>
          <w:trHeight w:val="496"/>
        </w:trPr>
        <w:tc>
          <w:tcPr>
            <w:tcW w:w="1022" w:type="dxa"/>
            <w:vAlign w:val="center"/>
          </w:tcPr>
          <w:p w:rsidR="00D94285" w:rsidRPr="00622B87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553B66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15533 Estadística inferencial</w:t>
            </w:r>
          </w:p>
        </w:tc>
        <w:tc>
          <w:tcPr>
            <w:tcW w:w="2381" w:type="dxa"/>
            <w:vAlign w:val="center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Ada Gabriela Andrade Reatiga</w:t>
            </w:r>
          </w:p>
        </w:tc>
        <w:tc>
          <w:tcPr>
            <w:tcW w:w="2552" w:type="dxa"/>
          </w:tcPr>
          <w:p w:rsidR="00D94285" w:rsidRDefault="00D94285" w:rsidP="00595D58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Default="00D94285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8:00-10:00</w:t>
            </w:r>
          </w:p>
          <w:p w:rsidR="00D94285" w:rsidRDefault="00D94285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12:00-14:00</w:t>
            </w:r>
          </w:p>
          <w:p w:rsidR="00D94285" w:rsidRPr="00622B87" w:rsidRDefault="00D94285" w:rsidP="00595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94285" w:rsidRPr="00622B87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4285" w:rsidRPr="00622B87" w:rsidTr="00D94285">
        <w:trPr>
          <w:trHeight w:val="496"/>
        </w:trPr>
        <w:tc>
          <w:tcPr>
            <w:tcW w:w="1022" w:type="dxa"/>
            <w:vAlign w:val="center"/>
          </w:tcPr>
          <w:p w:rsidR="00D94285" w:rsidRPr="00622B87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55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34805 Lengua de señas mexicanas I</w:t>
            </w:r>
          </w:p>
        </w:tc>
        <w:tc>
          <w:tcPr>
            <w:tcW w:w="2381" w:type="dxa"/>
            <w:vAlign w:val="center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Juan de Dios Martínez Granados</w:t>
            </w:r>
          </w:p>
        </w:tc>
        <w:tc>
          <w:tcPr>
            <w:tcW w:w="2552" w:type="dxa"/>
          </w:tcPr>
          <w:p w:rsidR="00D94285" w:rsidRDefault="00D94285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10:00-12:00</w:t>
            </w:r>
          </w:p>
          <w:p w:rsidR="00D94285" w:rsidRDefault="00D94285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18:00- 20:00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Semipresencial</w:t>
            </w:r>
            <w:proofErr w:type="spellEnd"/>
          </w:p>
        </w:tc>
        <w:tc>
          <w:tcPr>
            <w:tcW w:w="1134" w:type="dxa"/>
            <w:vAlign w:val="center"/>
          </w:tcPr>
          <w:p w:rsidR="00D94285" w:rsidRPr="00622B87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  <w:vAlign w:val="center"/>
          </w:tcPr>
          <w:p w:rsidR="00D94285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bookmarkStart w:id="0" w:name="_GoBack"/>
        <w:bookmarkEnd w:id="0"/>
      </w:tr>
      <w:tr w:rsidR="00D94285" w:rsidRPr="00622B87" w:rsidTr="00D94285">
        <w:trPr>
          <w:trHeight w:val="766"/>
        </w:trPr>
        <w:tc>
          <w:tcPr>
            <w:tcW w:w="1022" w:type="dxa"/>
            <w:vAlign w:val="center"/>
          </w:tcPr>
          <w:p w:rsidR="00D94285" w:rsidRPr="00622B87" w:rsidRDefault="00D94285" w:rsidP="00564A0C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564A0C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15533 Estadística inferencial</w:t>
            </w:r>
          </w:p>
        </w:tc>
        <w:tc>
          <w:tcPr>
            <w:tcW w:w="2381" w:type="dxa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  <w:bCs/>
                <w:lang w:val="es-ES_tradnl"/>
              </w:rPr>
              <w:t xml:space="preserve">Felipe de Jesús Patrón Espinosa </w:t>
            </w:r>
          </w:p>
        </w:tc>
        <w:tc>
          <w:tcPr>
            <w:tcW w:w="2552" w:type="dxa"/>
          </w:tcPr>
          <w:p w:rsidR="00D94285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8:00-11:00</w:t>
            </w:r>
          </w:p>
          <w:p w:rsidR="00595D58" w:rsidRPr="00622B87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11:00- 12:00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564A0C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564A0C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56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4285" w:rsidRPr="00622B87" w:rsidTr="00D94285">
        <w:trPr>
          <w:trHeight w:val="751"/>
        </w:trPr>
        <w:tc>
          <w:tcPr>
            <w:tcW w:w="1022" w:type="dxa"/>
            <w:vAlign w:val="center"/>
          </w:tcPr>
          <w:p w:rsidR="00D94285" w:rsidRPr="00622B87" w:rsidRDefault="00D94285" w:rsidP="00366333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Pr="00622B87" w:rsidRDefault="00D94285" w:rsidP="00366333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366333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15528 Psicología del desastre</w:t>
            </w:r>
          </w:p>
        </w:tc>
        <w:tc>
          <w:tcPr>
            <w:tcW w:w="2381" w:type="dxa"/>
            <w:vAlign w:val="center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Daniel Alejandro Sánchez Mosqueda</w:t>
            </w:r>
          </w:p>
        </w:tc>
        <w:tc>
          <w:tcPr>
            <w:tcW w:w="2552" w:type="dxa"/>
          </w:tcPr>
          <w:p w:rsidR="00D94285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Sábado 7:00-9:00 </w:t>
            </w:r>
          </w:p>
          <w:p w:rsidR="00595D58" w:rsidRPr="00622B87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13:00 15:00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366333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Pr="00622B87" w:rsidRDefault="00D94285" w:rsidP="00366333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366333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121 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366333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6</w:t>
            </w:r>
          </w:p>
          <w:p w:rsidR="00D94285" w:rsidRPr="00622B87" w:rsidRDefault="00D94285" w:rsidP="00366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5" w:rsidRPr="00622B87" w:rsidTr="00D94285">
        <w:trPr>
          <w:trHeight w:val="751"/>
        </w:trPr>
        <w:tc>
          <w:tcPr>
            <w:tcW w:w="1022" w:type="dxa"/>
            <w:vAlign w:val="center"/>
          </w:tcPr>
          <w:p w:rsidR="00D94285" w:rsidRPr="00622B87" w:rsidRDefault="00D94285" w:rsidP="0035621D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35621D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381" w:type="dxa"/>
            <w:vAlign w:val="center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Grisel Corral Aguayo</w:t>
            </w:r>
          </w:p>
        </w:tc>
        <w:tc>
          <w:tcPr>
            <w:tcW w:w="2552" w:type="dxa"/>
          </w:tcPr>
          <w:p w:rsidR="00D94285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8:00 – 10:00 </w:t>
            </w:r>
          </w:p>
          <w:p w:rsidR="00595D58" w:rsidRPr="00622B87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10:00 – 12:00 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Pr="00622B87" w:rsidRDefault="00D94285" w:rsidP="0035621D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Pr="00622B87" w:rsidRDefault="00D94285" w:rsidP="0035621D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35621D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  <w:p w:rsidR="00D94285" w:rsidRPr="00622B87" w:rsidRDefault="00D94285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5" w:rsidRPr="00622B87" w:rsidTr="00D94285">
        <w:trPr>
          <w:trHeight w:val="751"/>
        </w:trPr>
        <w:tc>
          <w:tcPr>
            <w:tcW w:w="1022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F23A42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381" w:type="dxa"/>
            <w:vAlign w:val="center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proofErr w:type="spellStart"/>
            <w:r w:rsidRPr="00622B87">
              <w:rPr>
                <w:rFonts w:ascii="Times New Roman" w:hAnsi="Times New Roman" w:cs="Times New Roman"/>
              </w:rPr>
              <w:t>Anniel</w:t>
            </w:r>
            <w:proofErr w:type="spellEnd"/>
            <w:r w:rsidRPr="00622B87">
              <w:rPr>
                <w:rFonts w:ascii="Times New Roman" w:hAnsi="Times New Roman" w:cs="Times New Roman"/>
              </w:rPr>
              <w:t xml:space="preserve"> Judith García Rivera </w:t>
            </w:r>
          </w:p>
        </w:tc>
        <w:tc>
          <w:tcPr>
            <w:tcW w:w="2552" w:type="dxa"/>
          </w:tcPr>
          <w:p w:rsidR="00D94285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20:00-22:00 </w:t>
            </w:r>
          </w:p>
          <w:p w:rsidR="00595D58" w:rsidRPr="00622B87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18:00-20:00 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5" w:rsidRPr="00622B87" w:rsidTr="00D94285">
        <w:trPr>
          <w:trHeight w:val="751"/>
        </w:trPr>
        <w:tc>
          <w:tcPr>
            <w:tcW w:w="1022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F23A42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15532 Prevención de comportamientos adictivos </w:t>
            </w:r>
          </w:p>
        </w:tc>
        <w:tc>
          <w:tcPr>
            <w:tcW w:w="2381" w:type="dxa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proofErr w:type="spellStart"/>
            <w:r w:rsidRPr="00622B87">
              <w:rPr>
                <w:rFonts w:ascii="Times New Roman" w:hAnsi="Times New Roman" w:cs="Times New Roman"/>
              </w:rPr>
              <w:t>Anel</w:t>
            </w:r>
            <w:proofErr w:type="spellEnd"/>
            <w:r w:rsidRPr="00622B87">
              <w:rPr>
                <w:rFonts w:ascii="Times New Roman" w:hAnsi="Times New Roman" w:cs="Times New Roman"/>
              </w:rPr>
              <w:t xml:space="preserve"> Hortensia </w:t>
            </w:r>
            <w:proofErr w:type="spellStart"/>
            <w:r w:rsidRPr="00622B87">
              <w:rPr>
                <w:rFonts w:ascii="Times New Roman" w:hAnsi="Times New Roman" w:cs="Times New Roman"/>
              </w:rPr>
              <w:t>Gomez</w:t>
            </w:r>
            <w:proofErr w:type="spellEnd"/>
            <w:r w:rsidRPr="00622B87">
              <w:rPr>
                <w:rFonts w:ascii="Times New Roman" w:hAnsi="Times New Roman" w:cs="Times New Roman"/>
              </w:rPr>
              <w:t xml:space="preserve"> San Luis</w:t>
            </w:r>
          </w:p>
        </w:tc>
        <w:tc>
          <w:tcPr>
            <w:tcW w:w="2552" w:type="dxa"/>
          </w:tcPr>
          <w:p w:rsidR="00D94285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8:00- 10:00 </w:t>
            </w:r>
          </w:p>
          <w:p w:rsidR="00595D58" w:rsidRPr="00622B87" w:rsidRDefault="00595D58" w:rsidP="0059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10:00-12:00 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</w:tc>
      </w:tr>
      <w:tr w:rsidR="00D94285" w:rsidRPr="00622B87" w:rsidTr="00D94285">
        <w:trPr>
          <w:trHeight w:val="751"/>
        </w:trPr>
        <w:tc>
          <w:tcPr>
            <w:tcW w:w="1022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F23A42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15533 Estadística inferencial</w:t>
            </w:r>
          </w:p>
        </w:tc>
        <w:tc>
          <w:tcPr>
            <w:tcW w:w="2381" w:type="dxa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Mauricio Ortega Gonzalez</w:t>
            </w:r>
          </w:p>
        </w:tc>
        <w:tc>
          <w:tcPr>
            <w:tcW w:w="2552" w:type="dxa"/>
          </w:tcPr>
          <w:p w:rsidR="00D94285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8:00 – 11:00 </w:t>
            </w:r>
          </w:p>
          <w:p w:rsidR="00595D58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11:00 – 12:00 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4285" w:rsidRPr="00622B87" w:rsidTr="00D94285">
        <w:trPr>
          <w:trHeight w:val="751"/>
        </w:trPr>
        <w:tc>
          <w:tcPr>
            <w:tcW w:w="1022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F23A42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32006 Formación para el EGEL CENEVAL Psicología</w:t>
            </w:r>
          </w:p>
        </w:tc>
        <w:tc>
          <w:tcPr>
            <w:tcW w:w="2381" w:type="dxa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Carlos David </w:t>
            </w:r>
            <w:proofErr w:type="spellStart"/>
            <w:r w:rsidRPr="00622B87">
              <w:rPr>
                <w:rFonts w:ascii="Times New Roman" w:hAnsi="Times New Roman" w:cs="Times New Roman"/>
              </w:rPr>
              <w:t>Solorio</w:t>
            </w:r>
            <w:proofErr w:type="spellEnd"/>
            <w:r w:rsidRPr="00622B87">
              <w:rPr>
                <w:rFonts w:ascii="Times New Roman" w:hAnsi="Times New Roman" w:cs="Times New Roman"/>
              </w:rPr>
              <w:t xml:space="preserve"> Pérez</w:t>
            </w:r>
          </w:p>
        </w:tc>
        <w:tc>
          <w:tcPr>
            <w:tcW w:w="2552" w:type="dxa"/>
          </w:tcPr>
          <w:p w:rsidR="00D94285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11:00-13:00 </w:t>
            </w:r>
          </w:p>
          <w:p w:rsidR="00595D58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11:00-13:00 </w:t>
            </w:r>
          </w:p>
          <w:p w:rsidR="00595D58" w:rsidRPr="00622B87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11:00- 13:00 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10</w:t>
            </w:r>
          </w:p>
        </w:tc>
      </w:tr>
      <w:tr w:rsidR="00D94285" w:rsidRPr="00622B87" w:rsidTr="00D94285">
        <w:trPr>
          <w:trHeight w:val="751"/>
        </w:trPr>
        <w:tc>
          <w:tcPr>
            <w:tcW w:w="1022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8vo</w:t>
            </w:r>
          </w:p>
        </w:tc>
        <w:tc>
          <w:tcPr>
            <w:tcW w:w="2268" w:type="dxa"/>
            <w:vAlign w:val="center"/>
          </w:tcPr>
          <w:p w:rsidR="00D94285" w:rsidRPr="00595D58" w:rsidRDefault="00D94285" w:rsidP="00E76215">
            <w:pPr>
              <w:rPr>
                <w:rFonts w:ascii="Times New Roman" w:hAnsi="Times New Roman" w:cs="Times New Roman"/>
              </w:rPr>
            </w:pPr>
            <w:r w:rsidRPr="00E76215">
              <w:t>1</w:t>
            </w:r>
            <w:r w:rsidRPr="00595D58">
              <w:rPr>
                <w:rFonts w:ascii="Times New Roman" w:hAnsi="Times New Roman" w:cs="Times New Roman"/>
              </w:rPr>
              <w:t>5530 Psico-oncología</w:t>
            </w:r>
          </w:p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595D58">
              <w:rPr>
                <w:rFonts w:ascii="Times New Roman" w:hAnsi="Times New Roman" w:cs="Times New Roman"/>
              </w:rPr>
              <w:t>Nota: Es requisito de inscripción tener contacto y/o cercanía con una persona diagnosticada con cáncer.</w:t>
            </w:r>
          </w:p>
        </w:tc>
        <w:tc>
          <w:tcPr>
            <w:tcW w:w="2381" w:type="dxa"/>
            <w:vAlign w:val="center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Margarita Barak Velásquez </w:t>
            </w:r>
          </w:p>
        </w:tc>
        <w:tc>
          <w:tcPr>
            <w:tcW w:w="2552" w:type="dxa"/>
          </w:tcPr>
          <w:p w:rsidR="00595D58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</w:p>
          <w:p w:rsidR="00595D58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11:00-13:00 </w:t>
            </w:r>
          </w:p>
          <w:p w:rsidR="00595D58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</w:p>
          <w:p w:rsidR="00595D58" w:rsidRPr="00622B87" w:rsidRDefault="00595D58" w:rsidP="00F2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11:00-13:00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Virtual</w:t>
            </w:r>
          </w:p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  <w:p w:rsidR="00D94285" w:rsidRPr="00622B87" w:rsidRDefault="00D94285" w:rsidP="00F23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5" w:rsidRPr="00622B87" w:rsidTr="00D94285">
        <w:trPr>
          <w:trHeight w:val="1007"/>
        </w:trPr>
        <w:tc>
          <w:tcPr>
            <w:tcW w:w="1022" w:type="dxa"/>
            <w:vAlign w:val="center"/>
          </w:tcPr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lastRenderedPageBreak/>
              <w:t xml:space="preserve">  8vo 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2B5E52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15539 Estimulación temprana</w:t>
            </w:r>
          </w:p>
        </w:tc>
        <w:tc>
          <w:tcPr>
            <w:tcW w:w="2381" w:type="dxa"/>
            <w:vAlign w:val="center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2B87">
              <w:rPr>
                <w:rFonts w:ascii="Times New Roman" w:hAnsi="Times New Roman" w:cs="Times New Roman"/>
                <w:color w:val="000000"/>
              </w:rPr>
              <w:t>Isayra</w:t>
            </w:r>
            <w:proofErr w:type="spellEnd"/>
            <w:r w:rsidRPr="00622B87">
              <w:rPr>
                <w:rFonts w:ascii="Times New Roman" w:hAnsi="Times New Roman" w:cs="Times New Roman"/>
                <w:color w:val="000000"/>
              </w:rPr>
              <w:t xml:space="preserve"> Lizbeth Soto Rodríguez</w:t>
            </w:r>
          </w:p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94285" w:rsidRDefault="00595D58" w:rsidP="002B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15:00-17:00 </w:t>
            </w:r>
          </w:p>
          <w:p w:rsidR="00595D58" w:rsidRDefault="00595D58" w:rsidP="002B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Sábado 13:00- 15:00 </w:t>
            </w:r>
          </w:p>
          <w:p w:rsidR="00595D58" w:rsidRPr="00622B87" w:rsidRDefault="00595D58" w:rsidP="002B5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94285" w:rsidRPr="00622B87" w:rsidRDefault="00D94285" w:rsidP="002B5E52">
            <w:pPr>
              <w:rPr>
                <w:rFonts w:ascii="Times New Roman" w:hAnsi="Times New Roman" w:cs="Times New Roman"/>
              </w:rPr>
            </w:pPr>
            <w:proofErr w:type="spellStart"/>
            <w:r w:rsidRPr="00622B87">
              <w:rPr>
                <w:rFonts w:ascii="Times New Roman" w:hAnsi="Times New Roman" w:cs="Times New Roman"/>
              </w:rPr>
              <w:t>Semipresencial</w:t>
            </w:r>
            <w:proofErr w:type="spellEnd"/>
          </w:p>
        </w:tc>
        <w:tc>
          <w:tcPr>
            <w:tcW w:w="1134" w:type="dxa"/>
            <w:vAlign w:val="center"/>
          </w:tcPr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</w:p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85" w:rsidRPr="00622B87" w:rsidTr="00D94285">
        <w:trPr>
          <w:trHeight w:val="751"/>
        </w:trPr>
        <w:tc>
          <w:tcPr>
            <w:tcW w:w="1022" w:type="dxa"/>
            <w:vAlign w:val="center"/>
          </w:tcPr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2B5E52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23364 Gerontología</w:t>
            </w:r>
          </w:p>
        </w:tc>
        <w:tc>
          <w:tcPr>
            <w:tcW w:w="2381" w:type="dxa"/>
            <w:vAlign w:val="center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proofErr w:type="spellStart"/>
            <w:r w:rsidRPr="00622B87">
              <w:rPr>
                <w:rFonts w:ascii="Times New Roman" w:hAnsi="Times New Roman" w:cs="Times New Roman"/>
              </w:rPr>
              <w:t>Grisel</w:t>
            </w:r>
            <w:proofErr w:type="spellEnd"/>
            <w:r w:rsidRPr="00622B87">
              <w:rPr>
                <w:rFonts w:ascii="Times New Roman" w:hAnsi="Times New Roman" w:cs="Times New Roman"/>
              </w:rPr>
              <w:t xml:space="preserve"> Corral Aguayo</w:t>
            </w:r>
          </w:p>
        </w:tc>
        <w:tc>
          <w:tcPr>
            <w:tcW w:w="2552" w:type="dxa"/>
          </w:tcPr>
          <w:p w:rsidR="00D94285" w:rsidRDefault="00595D58" w:rsidP="002B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9:00-11:00 </w:t>
            </w:r>
          </w:p>
          <w:p w:rsidR="00595D58" w:rsidRPr="00622B87" w:rsidRDefault="00595D58" w:rsidP="002B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16:00-18:00 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2B5E52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>6</w:t>
            </w:r>
          </w:p>
        </w:tc>
      </w:tr>
      <w:tr w:rsidR="00D94285" w:rsidRPr="00622B87" w:rsidTr="00D94285">
        <w:trPr>
          <w:trHeight w:val="751"/>
        </w:trPr>
        <w:tc>
          <w:tcPr>
            <w:tcW w:w="1022" w:type="dxa"/>
            <w:vAlign w:val="center"/>
          </w:tcPr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:rsidR="00D94285" w:rsidRPr="00622B87" w:rsidRDefault="00D94285" w:rsidP="002B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 Terapia Cognitivo Conductual</w:t>
            </w:r>
          </w:p>
        </w:tc>
        <w:tc>
          <w:tcPr>
            <w:tcW w:w="2381" w:type="dxa"/>
            <w:vAlign w:val="center"/>
          </w:tcPr>
          <w:p w:rsidR="00D94285" w:rsidRPr="00622B87" w:rsidRDefault="00D94285" w:rsidP="00595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Esperanza Viloria Hernández</w:t>
            </w:r>
          </w:p>
        </w:tc>
        <w:tc>
          <w:tcPr>
            <w:tcW w:w="2552" w:type="dxa"/>
          </w:tcPr>
          <w:p w:rsidR="00D94285" w:rsidRDefault="009262A8" w:rsidP="002B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13:00-16:00</w:t>
            </w:r>
          </w:p>
          <w:p w:rsidR="009262A8" w:rsidRDefault="009262A8" w:rsidP="002B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20:00-22:00 </w:t>
            </w:r>
          </w:p>
        </w:tc>
        <w:tc>
          <w:tcPr>
            <w:tcW w:w="1701" w:type="dxa"/>
            <w:vAlign w:val="center"/>
          </w:tcPr>
          <w:p w:rsidR="00D94285" w:rsidRPr="00622B87" w:rsidRDefault="00D94285" w:rsidP="002B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134" w:type="dxa"/>
            <w:vAlign w:val="center"/>
          </w:tcPr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vAlign w:val="center"/>
          </w:tcPr>
          <w:p w:rsidR="00D94285" w:rsidRPr="00622B87" w:rsidRDefault="00D94285" w:rsidP="002B5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C34307" w:rsidRPr="006615FF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RPr="006615FF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94285"/>
    <w:rsid w:val="00002921"/>
    <w:rsid w:val="00015126"/>
    <w:rsid w:val="00017D7D"/>
    <w:rsid w:val="00023E6A"/>
    <w:rsid w:val="00024DD3"/>
    <w:rsid w:val="0004572B"/>
    <w:rsid w:val="00046A5B"/>
    <w:rsid w:val="00046C4E"/>
    <w:rsid w:val="00051266"/>
    <w:rsid w:val="00065999"/>
    <w:rsid w:val="00080FDC"/>
    <w:rsid w:val="000917E2"/>
    <w:rsid w:val="00094394"/>
    <w:rsid w:val="00096C98"/>
    <w:rsid w:val="000A7FDF"/>
    <w:rsid w:val="000B2DB3"/>
    <w:rsid w:val="000D6692"/>
    <w:rsid w:val="000E49A2"/>
    <w:rsid w:val="000F53CE"/>
    <w:rsid w:val="000F7EC9"/>
    <w:rsid w:val="00100E99"/>
    <w:rsid w:val="001029FA"/>
    <w:rsid w:val="0012533A"/>
    <w:rsid w:val="00126786"/>
    <w:rsid w:val="00152F4C"/>
    <w:rsid w:val="001544EA"/>
    <w:rsid w:val="0016591C"/>
    <w:rsid w:val="00167B96"/>
    <w:rsid w:val="00194E9F"/>
    <w:rsid w:val="001A3079"/>
    <w:rsid w:val="001C28AA"/>
    <w:rsid w:val="001F267C"/>
    <w:rsid w:val="00211222"/>
    <w:rsid w:val="00221379"/>
    <w:rsid w:val="00224A15"/>
    <w:rsid w:val="00233103"/>
    <w:rsid w:val="00237B28"/>
    <w:rsid w:val="00261C36"/>
    <w:rsid w:val="00265529"/>
    <w:rsid w:val="0026663A"/>
    <w:rsid w:val="00270DBF"/>
    <w:rsid w:val="00272258"/>
    <w:rsid w:val="00276C12"/>
    <w:rsid w:val="00277EB7"/>
    <w:rsid w:val="00280888"/>
    <w:rsid w:val="00291997"/>
    <w:rsid w:val="00292B2C"/>
    <w:rsid w:val="00297DCC"/>
    <w:rsid w:val="002A772A"/>
    <w:rsid w:val="002B37EF"/>
    <w:rsid w:val="002B5E52"/>
    <w:rsid w:val="002B6F51"/>
    <w:rsid w:val="002D0563"/>
    <w:rsid w:val="002D7068"/>
    <w:rsid w:val="002E59D6"/>
    <w:rsid w:val="002F33C7"/>
    <w:rsid w:val="002F428A"/>
    <w:rsid w:val="002F4E39"/>
    <w:rsid w:val="003030E0"/>
    <w:rsid w:val="00307E24"/>
    <w:rsid w:val="0033431A"/>
    <w:rsid w:val="00351E85"/>
    <w:rsid w:val="00353FAF"/>
    <w:rsid w:val="0035621D"/>
    <w:rsid w:val="0036328D"/>
    <w:rsid w:val="00366333"/>
    <w:rsid w:val="00371804"/>
    <w:rsid w:val="0038594A"/>
    <w:rsid w:val="00393741"/>
    <w:rsid w:val="003A336F"/>
    <w:rsid w:val="003A44DC"/>
    <w:rsid w:val="003A6FFB"/>
    <w:rsid w:val="003C1753"/>
    <w:rsid w:val="003C3A6F"/>
    <w:rsid w:val="003D25F0"/>
    <w:rsid w:val="003E1487"/>
    <w:rsid w:val="003E456E"/>
    <w:rsid w:val="003F2A66"/>
    <w:rsid w:val="00407A85"/>
    <w:rsid w:val="00416EFF"/>
    <w:rsid w:val="00432F78"/>
    <w:rsid w:val="00441003"/>
    <w:rsid w:val="004B4270"/>
    <w:rsid w:val="004B5946"/>
    <w:rsid w:val="004B6C49"/>
    <w:rsid w:val="004C2F11"/>
    <w:rsid w:val="004C698D"/>
    <w:rsid w:val="004D0FAE"/>
    <w:rsid w:val="004D2B74"/>
    <w:rsid w:val="004D73F5"/>
    <w:rsid w:val="004F1567"/>
    <w:rsid w:val="0050305A"/>
    <w:rsid w:val="00507548"/>
    <w:rsid w:val="00510C62"/>
    <w:rsid w:val="00512F6B"/>
    <w:rsid w:val="00513209"/>
    <w:rsid w:val="00544829"/>
    <w:rsid w:val="00553B66"/>
    <w:rsid w:val="00557D3B"/>
    <w:rsid w:val="00564A0C"/>
    <w:rsid w:val="00564D30"/>
    <w:rsid w:val="005700C3"/>
    <w:rsid w:val="00571686"/>
    <w:rsid w:val="00572D1B"/>
    <w:rsid w:val="00576F08"/>
    <w:rsid w:val="0059066C"/>
    <w:rsid w:val="00595D58"/>
    <w:rsid w:val="005B4D39"/>
    <w:rsid w:val="005D4B95"/>
    <w:rsid w:val="005E1856"/>
    <w:rsid w:val="005E7D8E"/>
    <w:rsid w:val="005F5F2F"/>
    <w:rsid w:val="006119CF"/>
    <w:rsid w:val="00622B87"/>
    <w:rsid w:val="00622E8F"/>
    <w:rsid w:val="00642861"/>
    <w:rsid w:val="006457A9"/>
    <w:rsid w:val="006615FF"/>
    <w:rsid w:val="00667C06"/>
    <w:rsid w:val="00670C27"/>
    <w:rsid w:val="00675534"/>
    <w:rsid w:val="00685F2A"/>
    <w:rsid w:val="006A6941"/>
    <w:rsid w:val="006A7F41"/>
    <w:rsid w:val="006E301A"/>
    <w:rsid w:val="006F6E9B"/>
    <w:rsid w:val="00705E0D"/>
    <w:rsid w:val="00712624"/>
    <w:rsid w:val="00723698"/>
    <w:rsid w:val="007425AF"/>
    <w:rsid w:val="00743F52"/>
    <w:rsid w:val="00746054"/>
    <w:rsid w:val="007519D2"/>
    <w:rsid w:val="007642A6"/>
    <w:rsid w:val="00784C8A"/>
    <w:rsid w:val="007950C6"/>
    <w:rsid w:val="00795729"/>
    <w:rsid w:val="007C5389"/>
    <w:rsid w:val="007F2AC9"/>
    <w:rsid w:val="007F2FE5"/>
    <w:rsid w:val="007F548A"/>
    <w:rsid w:val="00800B24"/>
    <w:rsid w:val="00801BD9"/>
    <w:rsid w:val="0081453D"/>
    <w:rsid w:val="008179C8"/>
    <w:rsid w:val="008534E8"/>
    <w:rsid w:val="00874299"/>
    <w:rsid w:val="00875AC6"/>
    <w:rsid w:val="00876C98"/>
    <w:rsid w:val="00883F33"/>
    <w:rsid w:val="00885D92"/>
    <w:rsid w:val="0089094F"/>
    <w:rsid w:val="008A29BE"/>
    <w:rsid w:val="008A763D"/>
    <w:rsid w:val="008D19B9"/>
    <w:rsid w:val="008E3916"/>
    <w:rsid w:val="00910386"/>
    <w:rsid w:val="009262A8"/>
    <w:rsid w:val="00932BD3"/>
    <w:rsid w:val="00934C0E"/>
    <w:rsid w:val="00934D28"/>
    <w:rsid w:val="00936CC8"/>
    <w:rsid w:val="00946625"/>
    <w:rsid w:val="009474D7"/>
    <w:rsid w:val="0095718F"/>
    <w:rsid w:val="00961121"/>
    <w:rsid w:val="00990E61"/>
    <w:rsid w:val="009C6AA2"/>
    <w:rsid w:val="009C6B54"/>
    <w:rsid w:val="009D1CF6"/>
    <w:rsid w:val="009D7477"/>
    <w:rsid w:val="009E57B2"/>
    <w:rsid w:val="009F48DC"/>
    <w:rsid w:val="00A036F8"/>
    <w:rsid w:val="00A23F19"/>
    <w:rsid w:val="00A31369"/>
    <w:rsid w:val="00A33710"/>
    <w:rsid w:val="00A347EC"/>
    <w:rsid w:val="00A34BF5"/>
    <w:rsid w:val="00A42DFC"/>
    <w:rsid w:val="00A46410"/>
    <w:rsid w:val="00A52048"/>
    <w:rsid w:val="00A5361E"/>
    <w:rsid w:val="00A66D91"/>
    <w:rsid w:val="00A723F2"/>
    <w:rsid w:val="00AA68C2"/>
    <w:rsid w:val="00AD193D"/>
    <w:rsid w:val="00AE010E"/>
    <w:rsid w:val="00AE211D"/>
    <w:rsid w:val="00AE4591"/>
    <w:rsid w:val="00AF4CE8"/>
    <w:rsid w:val="00B00C40"/>
    <w:rsid w:val="00B10BF6"/>
    <w:rsid w:val="00B20325"/>
    <w:rsid w:val="00B24FAF"/>
    <w:rsid w:val="00B44FB7"/>
    <w:rsid w:val="00B579BE"/>
    <w:rsid w:val="00B629D5"/>
    <w:rsid w:val="00B74A91"/>
    <w:rsid w:val="00B90F20"/>
    <w:rsid w:val="00B9522A"/>
    <w:rsid w:val="00B96DE3"/>
    <w:rsid w:val="00BA7DC7"/>
    <w:rsid w:val="00C32ECE"/>
    <w:rsid w:val="00C34307"/>
    <w:rsid w:val="00C34C9D"/>
    <w:rsid w:val="00C35B1D"/>
    <w:rsid w:val="00C52A93"/>
    <w:rsid w:val="00C76DF1"/>
    <w:rsid w:val="00C81386"/>
    <w:rsid w:val="00C851AA"/>
    <w:rsid w:val="00CA1364"/>
    <w:rsid w:val="00CB6AFB"/>
    <w:rsid w:val="00CC1E12"/>
    <w:rsid w:val="00CE0D77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62358"/>
    <w:rsid w:val="00D84178"/>
    <w:rsid w:val="00D84D53"/>
    <w:rsid w:val="00D85B7B"/>
    <w:rsid w:val="00D91E49"/>
    <w:rsid w:val="00D94285"/>
    <w:rsid w:val="00DA065F"/>
    <w:rsid w:val="00DA0C64"/>
    <w:rsid w:val="00DA0DAF"/>
    <w:rsid w:val="00DA6D74"/>
    <w:rsid w:val="00DA71AE"/>
    <w:rsid w:val="00DB0260"/>
    <w:rsid w:val="00DC077D"/>
    <w:rsid w:val="00DC6DA6"/>
    <w:rsid w:val="00DE11B8"/>
    <w:rsid w:val="00DF52D5"/>
    <w:rsid w:val="00E10C39"/>
    <w:rsid w:val="00E27631"/>
    <w:rsid w:val="00E363DE"/>
    <w:rsid w:val="00E3688E"/>
    <w:rsid w:val="00E431E9"/>
    <w:rsid w:val="00E452F7"/>
    <w:rsid w:val="00E671BE"/>
    <w:rsid w:val="00E739B0"/>
    <w:rsid w:val="00E76215"/>
    <w:rsid w:val="00E85606"/>
    <w:rsid w:val="00E93A1A"/>
    <w:rsid w:val="00E94948"/>
    <w:rsid w:val="00EA5B92"/>
    <w:rsid w:val="00EC40B0"/>
    <w:rsid w:val="00ED1F16"/>
    <w:rsid w:val="00EE22D2"/>
    <w:rsid w:val="00F038EA"/>
    <w:rsid w:val="00F1717B"/>
    <w:rsid w:val="00F20539"/>
    <w:rsid w:val="00F23A42"/>
    <w:rsid w:val="00F404AA"/>
    <w:rsid w:val="00F503B4"/>
    <w:rsid w:val="00F6684B"/>
    <w:rsid w:val="00F728CE"/>
    <w:rsid w:val="00F73AB2"/>
    <w:rsid w:val="00F94E02"/>
    <w:rsid w:val="00FA0181"/>
    <w:rsid w:val="00FD358E"/>
    <w:rsid w:val="00FE271B"/>
    <w:rsid w:val="00FF0D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H%20SUB%20ACADEMICA\Downloads\Optativas-carrera-Psicologi&#769;a-2022-1.dotx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Optativas-carrera-Psicología-2022-1</Template>
  <TotalTime>22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 SUB ACADEMICA</dc:creator>
  <cp:lastModifiedBy>FCH SUB ACADEMICA</cp:lastModifiedBy>
  <cp:revision>1</cp:revision>
  <cp:lastPrinted>2019-11-27T19:04:00Z</cp:lastPrinted>
  <dcterms:created xsi:type="dcterms:W3CDTF">2022-01-05T01:53:00Z</dcterms:created>
  <dcterms:modified xsi:type="dcterms:W3CDTF">2022-01-05T02:15:00Z</dcterms:modified>
</cp:coreProperties>
</file>